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05" w:rsidRPr="00012905" w:rsidRDefault="00012905" w:rsidP="00970B5C">
      <w:pPr>
        <w:pBdr>
          <w:bottom w:val="single" w:sz="18" w:space="3" w:color="0071BC"/>
        </w:pBdr>
        <w:spacing w:after="429" w:line="514" w:lineRule="atLeast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40"/>
          <w:szCs w:val="40"/>
          <w:lang w:eastAsia="ru-RU"/>
        </w:rPr>
      </w:pPr>
      <w:proofErr w:type="gramStart"/>
      <w:r w:rsidRPr="00012905">
        <w:rPr>
          <w:rFonts w:ascii="Times New Roman" w:eastAsia="Times New Roman" w:hAnsi="Times New Roman" w:cs="Times New Roman"/>
          <w:color w:val="252525"/>
          <w:kern w:val="36"/>
          <w:sz w:val="40"/>
          <w:szCs w:val="40"/>
          <w:lang w:eastAsia="ru-RU"/>
        </w:rPr>
        <w:t>Положении</w:t>
      </w:r>
      <w:proofErr w:type="gramEnd"/>
      <w:r w:rsidRPr="00012905">
        <w:rPr>
          <w:rFonts w:ascii="Times New Roman" w:eastAsia="Times New Roman" w:hAnsi="Times New Roman" w:cs="Times New Roman"/>
          <w:color w:val="252525"/>
          <w:kern w:val="36"/>
          <w:sz w:val="40"/>
          <w:szCs w:val="40"/>
          <w:lang w:eastAsia="ru-RU"/>
        </w:rPr>
        <w:t xml:space="preserve"> о </w:t>
      </w:r>
      <w:proofErr w:type="spellStart"/>
      <w:r w:rsidRPr="00012905">
        <w:rPr>
          <w:rFonts w:ascii="Times New Roman" w:eastAsia="Times New Roman" w:hAnsi="Times New Roman" w:cs="Times New Roman"/>
          <w:color w:val="252525"/>
          <w:kern w:val="36"/>
          <w:sz w:val="40"/>
          <w:szCs w:val="40"/>
          <w:lang w:eastAsia="ru-RU"/>
        </w:rPr>
        <w:t>санатарно-курортном</w:t>
      </w:r>
      <w:proofErr w:type="spellEnd"/>
      <w:r w:rsidRPr="00012905">
        <w:rPr>
          <w:rFonts w:ascii="Times New Roman" w:eastAsia="Times New Roman" w:hAnsi="Times New Roman" w:cs="Times New Roman"/>
          <w:color w:val="252525"/>
          <w:kern w:val="36"/>
          <w:sz w:val="40"/>
          <w:szCs w:val="40"/>
          <w:lang w:eastAsia="ru-RU"/>
        </w:rPr>
        <w:t xml:space="preserve"> лечении</w:t>
      </w:r>
    </w:p>
    <w:p w:rsidR="00012905" w:rsidRPr="00012905" w:rsidRDefault="00012905" w:rsidP="0097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905" w:rsidRPr="00970B5C" w:rsidRDefault="00012905" w:rsidP="00970B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1290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r w:rsidRPr="000129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Утверждено </w:t>
      </w:r>
      <w:r w:rsidRPr="000129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                                               решением профкома </w:t>
      </w:r>
      <w:r w:rsidRPr="00970B5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МАОУ «</w:t>
      </w:r>
      <w:proofErr w:type="spellStart"/>
      <w:r w:rsidRPr="00970B5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Яндобинская</w:t>
      </w:r>
      <w:proofErr w:type="spellEnd"/>
      <w:r w:rsidRPr="00970B5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СОШ»</w:t>
      </w:r>
    </w:p>
    <w:p w:rsidR="00012905" w:rsidRPr="00012905" w:rsidRDefault="00012905" w:rsidP="00970B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12905" w:rsidRPr="00012905" w:rsidRDefault="00012905" w:rsidP="00970B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1290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протокол № </w:t>
      </w:r>
      <w:r w:rsidR="00970B5C" w:rsidRPr="00970B5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6</w:t>
      </w:r>
      <w:r w:rsidRPr="0001290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от </w:t>
      </w:r>
      <w:r w:rsidR="00970B5C" w:rsidRPr="00970B5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20 </w:t>
      </w:r>
      <w:r w:rsidRPr="0001290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970B5C" w:rsidRPr="00970B5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ноября</w:t>
      </w:r>
      <w:r w:rsidRPr="0001290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201</w:t>
      </w:r>
      <w:r w:rsidR="00970B5C" w:rsidRPr="00970B5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7</w:t>
      </w:r>
      <w:r w:rsidRPr="0001290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г.</w:t>
      </w:r>
      <w:r w:rsidRPr="000129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012905" w:rsidRPr="00970B5C" w:rsidRDefault="00012905" w:rsidP="0097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01290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01290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01290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Положение об организации санаторно-курортного лечения и оздоровительного отдыха членов Профсоюзной организации </w:t>
      </w:r>
      <w:r w:rsidRPr="00970B5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МАОУ «</w:t>
      </w:r>
      <w:proofErr w:type="spellStart"/>
      <w:r w:rsidRPr="00970B5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Яндобинская</w:t>
      </w:r>
      <w:proofErr w:type="spellEnd"/>
      <w:r w:rsidRPr="00970B5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СОШ</w:t>
      </w:r>
      <w:r w:rsidRPr="00970B5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»</w:t>
      </w:r>
    </w:p>
    <w:p w:rsidR="00012905" w:rsidRPr="00970B5C" w:rsidRDefault="00012905" w:rsidP="00970B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012905" w:rsidRPr="00970B5C" w:rsidRDefault="00012905" w:rsidP="00970B5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70B5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1.    Общие положения</w:t>
      </w:r>
      <w:proofErr w:type="gramStart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 xml:space="preserve">      В</w:t>
      </w:r>
      <w:proofErr w:type="gramEnd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целях усиления социальной защищенности членов профсоюза, обеспечения дополнительных социальных гарантий, мотивации профсоюзного членства члены Профсоюзной организации МАОУ «</w:t>
      </w:r>
      <w:proofErr w:type="spellStart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Яндобинская</w:t>
      </w:r>
      <w:proofErr w:type="spellEnd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СОШ» обеспечиваются санаторно-курортным лечением и оздоровительным отдыхом.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Настоящее Положение определяет порядок планирования, учета, условия распределения и выдачи путевок для оздоровления и санаторно-курортного лечения Работников школы - членов Профсоюзной организации МАОУ «</w:t>
      </w:r>
      <w:proofErr w:type="spellStart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Яндобинская</w:t>
      </w:r>
      <w:proofErr w:type="spellEnd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СОШ».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Размер финансовых средств, выделяемых на приобретение путевок для оздоровления и санаторно-курортного лечения, ежегодно определяется на расширенном заседании профкома при формировании бюджета Профсоюзной организации МАОУ «</w:t>
      </w:r>
      <w:proofErr w:type="spellStart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Яндобинская</w:t>
      </w:r>
      <w:proofErr w:type="spellEnd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СОШ»</w:t>
      </w:r>
      <w:proofErr w:type="gramStart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,</w:t>
      </w:r>
      <w:proofErr w:type="gramEnd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размере 1000 (одна тысяча).</w:t>
      </w:r>
    </w:p>
    <w:p w:rsidR="00970B5C" w:rsidRPr="00970B5C" w:rsidRDefault="00012905" w:rsidP="00970B5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70B5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br/>
        <w:t>2. Условия и порядок распределения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2.1.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Работники   МАОУ «</w:t>
      </w:r>
      <w:proofErr w:type="spellStart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Яндобинская</w:t>
      </w:r>
      <w:proofErr w:type="spellEnd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СОШ», состоящие на профсоюзном учете в Профсоюзной организации не менее 2 лет,  направляются в санатории, пансионаты и другие оздоровительные учреждения на основании медицинских показаний и при отсутствии противопоказаний не более одного раза в год на льготных основаниях.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2.2.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Для включения в список нуждающихся в санаторно-курортном лечении и оздоровлении, члены профсоюза подают письменные заявления на имя председателя профкома   структурного подразделения и приложением медицинской справки для получения путевки установленной формы (срок действия справки не более 6 месяцев).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2.3.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Профсоюзный комитет ведет  учет нуждающихся в санаторно-курортном лечении или оздоровлении и принимает решение о выделении путевок членам профсоюза и членам их семей.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Профсоюзная организация приобретает путевки и распределяет их в соответствии с решениями профкома.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Профсоюзная организация приобретает путевки для санаторно-курортного лечения и оздоровления членов организации в санаторном объединении в рамках сметы по статье оздоровление, утвержденной профкомом на текущий календарный год.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br/>
      </w:r>
      <w:r w:rsidRPr="00970B5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2.4. 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Путевки для санаторно-курортного лечения и оздоровления выдаются члену профсоюза  в профкоме на основании решения о выделении путевки, по факту оплаты и предъявлении профсоюзного билета.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2.5. 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После прохождения санаторно-курортного лечения и оздоровления члены профсоюза обязаны представить в бухгалтерию профкома обратный талон путевки.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3. Порядок оплаты  и льготы по оплате путевки для санаторно-курортного лечения и оздоровления  членам профсоюза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Стоимость путевки для санаторно-курортного лечения и оздоровления  рассчитывается исходя из стоимости путевки для проживания в стандартном двухместном номере сроком до 10 дней пребывания.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Часть стоимости путевки для санаторно-курортного лечения и оздоровления  оплачивается членом профсоюза в размере не менее 70% стоимости, оставшаяся часть оплачивается из сре</w:t>
      </w:r>
      <w:proofErr w:type="gramStart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дств пр</w:t>
      </w:r>
      <w:proofErr w:type="gramEnd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офсоюзной организации, в пределах норматива, установленного на текущий год на расширенном заседании профкома.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Доплата за улучшение условий проживания в оздоровительном учреждении, как например, проживание в одноместном номере, в номере повышенной комфортности и тому подобное, оплачивается из собственных сре</w:t>
      </w:r>
      <w:proofErr w:type="gramStart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дств чл</w:t>
      </w:r>
      <w:proofErr w:type="gramEnd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ена профсоюза.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 xml:space="preserve">Профсоюзная организация может оказывать помощь в приобретении санаторно-курортной путевки для членов семьи или сотрудников института, не являющихся членами профсоюза. Такая путевка оплачивается собственными средствами </w:t>
      </w:r>
      <w:proofErr w:type="gramStart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нуждающихся</w:t>
      </w:r>
      <w:proofErr w:type="gramEnd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полном размере.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4. Порядок отказа от путевки и возврата оплаченной путевки.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 xml:space="preserve">Член профсоюза может отказаться от </w:t>
      </w:r>
      <w:proofErr w:type="gramStart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оплаты</w:t>
      </w:r>
      <w:proofErr w:type="gramEnd"/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заказанной в соответствии с его заявлением путевки по личным обстоятельствам.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Член профсоюза может отказаться от выкупленной путевки. При возврате путевки в срок не позднее 30 дней до начала заезда деньги,  оплаченные за путевку, возвращаются полностью.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Если путевка возвращена в более поздние сроки, то деньги за путевку могут быть возвращены не в полном объеме,  с учетом фактических затрат, понесенных санаторно-курортным учреждением. Сумма таких затрат устанавливается санаторным объединением, в котором профсоюзная организация приобрела возвращаемую путевку.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5. Частичная компенсация стоимости санаторно-курортной путевки, приобретенной самостоятельно.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Членам профсоюзной организации может быть выплачена частичная компенсация стоимости путевки для санаторно-курортного лечения и оздоровительного отдыха, приобретенной самостоятельно за счет собственных средств. Такая компенсация является одним из видов материальной помощи членам профсоюза, выплачивается из средств на оздоровление.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В течение одного календарного года может быть либо выделена льготная путевка в санаторно-курортное учреждение, либо выплачена компенсация стоимости путевки для санаторно-курортного лечения и оздоровительного отдыха, приобретенной самостоятельно.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 xml:space="preserve">Размер компенсации устанавливается ежегодно на расширенном заседании профкома при формировании бюджета Профсоюзной организации </w:t>
      </w:r>
      <w:r w:rsidR="00970B5C"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МАОУ «</w:t>
      </w:r>
      <w:proofErr w:type="spellStart"/>
      <w:r w:rsidR="00970B5C"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Яндобинская</w:t>
      </w:r>
      <w:proofErr w:type="spellEnd"/>
      <w:r w:rsidR="00970B5C"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СОШ».</w:t>
      </w:r>
    </w:p>
    <w:p w:rsidR="007C6ADF" w:rsidRPr="00970B5C" w:rsidRDefault="00012905" w:rsidP="00970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Для принятия решения о выплате частичной компенсации стоимости санаторно-курортной путевки в профком  представляются следующие документы: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•    личное заявление члена профсоюза просьбой о частичной компенсации стоимости путевки с ходатайством профорга структурного подразделения;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•    документ об оплате приобретенной путевки (копия);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•    обратный талон к санаторно-курортной путевке либо другой документ, подтверждающий факт пребывания в оздоровительном учреждении. </w:t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970B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Вышеуказанные документы представляются в течение 2 месяцев со дня окончания срока путевки. </w:t>
      </w:r>
    </w:p>
    <w:sectPr w:rsidR="007C6ADF" w:rsidRPr="00970B5C" w:rsidSect="007C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012905"/>
    <w:rsid w:val="00012905"/>
    <w:rsid w:val="00587D51"/>
    <w:rsid w:val="007C6ADF"/>
    <w:rsid w:val="0097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DF"/>
  </w:style>
  <w:style w:type="paragraph" w:styleId="1">
    <w:name w:val="heading 1"/>
    <w:basedOn w:val="a"/>
    <w:link w:val="10"/>
    <w:uiPriority w:val="9"/>
    <w:qFormat/>
    <w:rsid w:val="00012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2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Положении о санатарно-курортном лечении</vt:lpstr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2018-01-22T09:08:00Z</dcterms:created>
  <dcterms:modified xsi:type="dcterms:W3CDTF">2018-01-22T09:34:00Z</dcterms:modified>
</cp:coreProperties>
</file>